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600af8d646c88637f5d504f6de95a585cc64e"/>
    <w:p>
      <w:pPr>
        <w:pStyle w:val="Heading3"/>
      </w:pPr>
      <w:r>
        <w:t xml:space="preserve">На чемпионате России по баскетболу среди женщин в «Динамо» состоялись первые матчи</w:t>
      </w:r>
    </w:p>
    <w:p>
      <w:pPr>
        <w:pStyle w:val="FirstParagraph"/>
      </w:pPr>
      <w:r>
        <w:t xml:space="preserve">14.02.2020</w:t>
      </w:r>
    </w:p>
    <w:p>
      <w:pPr>
        <w:pStyle w:val="BodyText"/>
      </w:pPr>
      <w:r>
        <w:t xml:space="preserve">Во Дворце спорта «Динамо» в Крылатском прошли первые два матча чемпионата России по баскетболу среди женщин. В четверг там встретились представительницы московского клуба «МБА» и курского «Динамо», а также игроки столичного «Динамо» и «Енисея» из Красноярского края.</w:t>
      </w:r>
      <w:r>
        <w:br/>
      </w:r>
      <w:r>
        <w:br/>
      </w:r>
      <w:r>
        <w:t xml:space="preserve">Как сообщает</w:t>
      </w:r>
      <w:r>
        <w:t xml:space="preserve"> </w:t>
      </w:r>
      <w:hyperlink r:id="rId20">
        <w:r>
          <w:rPr>
            <w:rStyle w:val="Hyperlink"/>
          </w:rPr>
          <w:t xml:space="preserve">Кurskcity</w:t>
        </w:r>
      </w:hyperlink>
      <w:r>
        <w:t xml:space="preserve">, в первой игре победили курянки. Они уверенно провели первую четверть, выиграв её - 17:31, но к большому перерыву сумели увеличить этот перевес лишь на очко - 38:53. А вот вторая половина встречи прошла под диктовку москвичек. К исходу получаса они отыграли семь очков - 57:65, а в итоге уступили с разницей в два очка - 79:81.</w:t>
      </w:r>
      <w:r>
        <w:br/>
      </w:r>
      <w:r>
        <w:br/>
      </w:r>
      <w:r>
        <w:t xml:space="preserve">Что касается второй игры, сильнее были представительницы «Енисея». Встреча завершилась со счетом 76:58 (14:15, 26:10, 22:15, 14:18), передает</w:t>
      </w:r>
      <w:r>
        <w:t xml:space="preserve"> </w:t>
      </w:r>
      <w:hyperlink r:id="rId21">
        <w:r>
          <w:rPr>
            <w:rStyle w:val="Hyperlink"/>
          </w:rPr>
          <w:t xml:space="preserve">РИА «Новости»</w:t>
        </w:r>
      </w:hyperlink>
      <w:r>
        <w:t xml:space="preserve">.</w:t>
      </w:r>
      <w:r>
        <w:br/>
      </w:r>
      <w:r>
        <w:br/>
      </w:r>
      <w:r>
        <w:t xml:space="preserve">На</w:t>
      </w:r>
      <w:r>
        <w:t xml:space="preserve"> </w:t>
      </w:r>
      <w:hyperlink r:id="rId22">
        <w:r>
          <w:rPr>
            <w:rStyle w:val="Hyperlink"/>
          </w:rPr>
          <w:t xml:space="preserve">сайте Дворца спорта «Динамо»</w:t>
        </w:r>
      </w:hyperlink>
      <w:r>
        <w:t xml:space="preserve"> </w:t>
      </w:r>
      <w:r>
        <w:t xml:space="preserve">сообщается, что следующий матч турнира состоится 16 февраля. Болельщики смогут увидеть игру ЖБК «Динамо» (Москва) и «МБА».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http://krylatskoe.mos.ru/presscenter/news/detail/8695367.html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8695367.html" TargetMode="External" /><Relationship Type="http://schemas.openxmlformats.org/officeDocument/2006/relationships/hyperlink" Id="rId20" Target="http://kurskcity.ru/" TargetMode="External" /><Relationship Type="http://schemas.openxmlformats.org/officeDocument/2006/relationships/hyperlink" Id="rId22" Target="http://www.baskethall.ru/" TargetMode="External" /><Relationship Type="http://schemas.openxmlformats.org/officeDocument/2006/relationships/hyperlink" Id="rId21" Target="https://rsport.ri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8695367.html" TargetMode="External" /><Relationship Type="http://schemas.openxmlformats.org/officeDocument/2006/relationships/hyperlink" Id="rId20" Target="http://kurskcity.ru/" TargetMode="External" /><Relationship Type="http://schemas.openxmlformats.org/officeDocument/2006/relationships/hyperlink" Id="rId22" Target="http://www.baskethall.ru/" TargetMode="External" /><Relationship Type="http://schemas.openxmlformats.org/officeDocument/2006/relationships/hyperlink" Id="rId21" Target="https://rsport.ri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2025-08-06T11:56:40Z</dcterms:created>
  <dcterms:modified xsi:type="dcterms:W3CDTF">2025-08-06T11:56:40Z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