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39dd54307d40ed0f8587fba86b7d0cf178d54f"/>
    <w:p>
      <w:pPr>
        <w:pStyle w:val="Heading3"/>
      </w:pPr>
      <w:r>
        <w:t xml:space="preserve">На боксерском турнире в Крылатском россиянин Апти Давтаев проведет бой с Джоном Напари из Ганы</w:t>
      </w:r>
    </w:p>
    <w:p>
      <w:pPr>
        <w:pStyle w:val="FirstParagraph"/>
      </w:pPr>
      <w:r>
        <w:t xml:space="preserve">14.02.2020</w:t>
      </w:r>
    </w:p>
    <w:p>
      <w:pPr>
        <w:pStyle w:val="BodyText"/>
      </w:pPr>
      <w:r>
        <w:t xml:space="preserve">На боксерском турнире «Время легенд: Москва» во дворце спорта «Динамо» в Крылатском супертяжеловес Апти Давтаев, представляющий клуб «Ахмат», проведет бой с Джоном Напари из Ганы. Россиянин будет защищать свой пояс WBC Asian Boxing Council Continental. Как сообщается на официальном сайте мероприятия, оба спортсмена еще ни разу не проигрывали на профессиональном ринге.</w:t>
      </w:r>
      <w:r>
        <w:br/>
      </w:r>
      <w:r>
        <w:br/>
      </w:r>
      <w:r>
        <w:t xml:space="preserve">«С нетерпением жду возможности одержать еще одну красивую победу нокаутом над соперником, который до этого ни разу не проигрывал», - сказал Давтаев.</w:t>
      </w:r>
      <w:r>
        <w:br/>
      </w:r>
      <w:r>
        <w:br/>
      </w:r>
      <w:r>
        <w:t xml:space="preserve">Напомним, вечер бокса «Время легенд: Москва»</w:t>
      </w:r>
      <w:r>
        <w:t xml:space="preserve"> </w:t>
      </w:r>
      <w:hyperlink r:id="rId20">
        <w:r>
          <w:rPr>
            <w:rStyle w:val="Hyperlink"/>
          </w:rPr>
          <w:t xml:space="preserve">пройдет 21 февраля</w:t>
        </w:r>
      </w:hyperlink>
      <w:r>
        <w:t xml:space="preserve">. В главном бою за пояс WBO в первом среднем весе чемпион России и победитель прошлогоднего Кубка президента РФ Ислам Едисултанов встретится с Евгением Терентьевым.</w:t>
      </w:r>
    </w:p>
    <w:p>
      <w:pPr>
        <w:pStyle w:val="BodyText"/>
      </w:pPr>
      <w:r>
        <w:t xml:space="preserve">Боец смешанных единоборств Абдул-Керим Эдилов</w:t>
      </w:r>
      <w:r>
        <w:t xml:space="preserve"> </w:t>
      </w:r>
      <w:hyperlink r:id="rId21">
        <w:r>
          <w:rPr>
            <w:rStyle w:val="Hyperlink"/>
          </w:rPr>
          <w:t xml:space="preserve">проведет свой второй бой</w:t>
        </w:r>
      </w:hyperlink>
      <w:r>
        <w:t xml:space="preserve"> </w:t>
      </w:r>
      <w:r>
        <w:t xml:space="preserve">на профессиональном ринге. Его соперником станет боксер из Ганы Ибрагим Лаборан.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http://krylatskoe.mos.ru/presscenter/news/detail/8695366.html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8695366.html" TargetMode="External" /><Relationship Type="http://schemas.openxmlformats.org/officeDocument/2006/relationships/hyperlink" Id="rId21" Target="https://gazeta.krl-uprava.ru/abdul-kerim-ehdilov-provedet-svoj-vtoroj-bokserskij-poedinok-21-fevralja-vodvorce-sporta-dinamo" TargetMode="External" /><Relationship Type="http://schemas.openxmlformats.org/officeDocument/2006/relationships/hyperlink" Id="rId20" Target="https://gazeta.krl-uprava.ru/vo-dvorce-sporta-dinamo-v-krylatskom-projdet-bokserskij-turnir-vremja-legend-mosk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8695366.html" TargetMode="External" /><Relationship Type="http://schemas.openxmlformats.org/officeDocument/2006/relationships/hyperlink" Id="rId21" Target="https://gazeta.krl-uprava.ru/abdul-kerim-ehdilov-provedet-svoj-vtoroj-bokserskij-poedinok-21-fevralja-vodvorce-sporta-dinamo" TargetMode="External" /><Relationship Type="http://schemas.openxmlformats.org/officeDocument/2006/relationships/hyperlink" Id="rId20" Target="https://gazeta.krl-uprava.ru/vo-dvorce-sporta-dinamo-v-krylatskom-projdet-bokserskij-turnir-vremja-legend-mosk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2025-07-24T11:40:47Z</dcterms:created>
  <dcterms:modified xsi:type="dcterms:W3CDTF">2025-07-24T11:40:47Z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