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лгих---95"/>
    <w:p>
      <w:pPr>
        <w:pStyle w:val="Heading3"/>
      </w:pPr>
      <w:r>
        <w:t xml:space="preserve">Долгих - 95!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rPr>
          <w:bCs/>
          <w:b/>
        </w:rPr>
        <w:t xml:space="preserve">Свой юбилей отмечает председатель Московского городского совета ветеранов, дважды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Герой</w:t>
      </w:r>
      <w:r>
        <w:rPr>
          <w:bCs/>
          <w:b/>
        </w:rPr>
        <w:t xml:space="preserve"> </w:t>
      </w:r>
      <w:r>
        <w:rPr>
          <w:bCs/>
          <w:b/>
        </w:rPr>
        <w:t xml:space="preserve">Социалистического Труда, участник Великой Отечественной войны 1941-1945 годов,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почетный житель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Владимир Иванович Долгих!</w:t>
      </w:r>
    </w:p>
    <w:p>
      <w:pPr>
        <w:pStyle w:val="BodyText"/>
      </w:pPr>
      <w:r>
        <w:t xml:space="preserve">«Добрый день, здравствуйте, здравствуйте!» — такими словами нас встретил приветливый, улыбчивый, подтянутый и очень добрый Владимир Иванович.</w:t>
      </w:r>
    </w:p>
    <w:p>
      <w:pPr>
        <w:pStyle w:val="BodyText"/>
      </w:pPr>
      <w:r>
        <w:t xml:space="preserve">«Сегодня я встал, как всегда рано. Это традиционно я так встаю. Обязательная зарядка, контрастный душ, чтобы сразу прийти в бодрое состояние. И выезжаю на работу», — рассказывает председатель Московского городского совета ветеранов.</w:t>
      </w:r>
    </w:p>
    <w:p>
      <w:pPr>
        <w:pStyle w:val="BodyText"/>
      </w:pPr>
      <w:r>
        <w:t xml:space="preserve">«Моя основная работа здесь. Моя основная работа — Совет ветеранов, и я добросовестно ее отрабатываю. За спиной целая команда».</w:t>
      </w:r>
    </w:p>
    <w:p>
      <w:pPr>
        <w:pStyle w:val="BodyText"/>
      </w:pPr>
      <w:r>
        <w:t xml:space="preserve">«Для нас главное люди, но и форма, и содержание нашего здания – это главное. Капитальный ремонт превратил старое здание на Малой Дмитровке в современный комплекс для наших ветеранов. Перестраиваться пришлось и многим председателям Совета».</w:t>
      </w:r>
    </w:p>
    <w:p>
      <w:pPr>
        <w:pStyle w:val="BodyText"/>
      </w:pPr>
      <w:r>
        <w:t xml:space="preserve">«Чем хороша работа председателя, она трудная и сложная, пожалуй, самая сложная потому, что с утра до вечера глаза в глаза с пожилыми людьми. Ты за все отвечаешь. У тебя нет аргументов: «Это не мы, это кто-то. Просто всегда за словом должно идти дело», — рассказывает нам Владимир Иванович.</w:t>
      </w:r>
    </w:p>
    <w:p>
      <w:pPr>
        <w:pStyle w:val="BodyText"/>
      </w:pPr>
      <w:r>
        <w:t xml:space="preserve">От лица депутата Мосгордумы, сенатора Совета Федерации Федерального Собрания РФ, руководителя партийного проекта ООПН «Безопасная столица» Инны Святенко, сотрудников компании ООО «ИТЕРАНЕТ», пресс-центра Совета ветеранов Западного округа, редакции окружной газеты «На Западе Москвы» Яна Капитонова поздравила Владимира Ивановича Долгих с днем рождения, вручила букет и пожелала, чтобы у председателя Московского городского Совета ветеранов всегда были только хорошие новости.</w:t>
      </w:r>
    </w:p>
    <w:p>
      <w:pPr>
        <w:pStyle w:val="BodyText"/>
      </w:pPr>
      <w:r>
        <w:t xml:space="preserve">«Спасибо большое, я вам того же желаю, чтобы в пресс-центрах тоже всегда были только хорошие новости. Спасибо, очень красивые цветы», — поблагодарил Владимир Иванович.</w:t>
      </w:r>
    </w:p>
    <w:p>
      <w:pPr>
        <w:pStyle w:val="BodyText"/>
      </w:pPr>
      <w:r>
        <w:t xml:space="preserve">Яна Капитонова</w:t>
      </w:r>
    </w:p>
    <w:p>
      <w:pPr>
        <w:pStyle w:val="BodyText"/>
      </w:pPr>
      <w:r>
        <w:t xml:space="preserve">Пресс-секретарь ООПН «Безопасная столица»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http://krylatskoe.mos.ru/presscenter/news/detail/8546148.html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46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546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2025-07-19T23:06:26Z</dcterms:created>
  <dcterms:modified xsi:type="dcterms:W3CDTF">2025-07-19T23:06:26Z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