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e212a75efe45a527b9408d916d7e5a0ccd093"/>
    <w:p>
      <w:pPr>
        <w:pStyle w:val="Heading3"/>
      </w:pPr>
      <w:r>
        <w:t xml:space="preserve">«Театр-школа пластики» объявляет набор детей</w:t>
      </w:r>
    </w:p>
    <w:p>
      <w:pPr>
        <w:pStyle w:val="FirstParagraph"/>
      </w:pPr>
      <w:r>
        <w:t xml:space="preserve">06.08.2019</w:t>
      </w:r>
    </w:p>
    <w:p>
      <w:pPr>
        <w:pStyle w:val="BodyText"/>
      </w:pPr>
      <w:r>
        <w:t xml:space="preserve">Идёт набор в новую детскую студию Ирины Рудницкой, которая называется «Театр-школа пластики». Занятия рассчитаны на детей от семи до одиннадцати лет. На них, помимо каких-то специальных гимнастических упражнений, направленных на развитие пластики и координации, детей будут обучать создавать и «оживлять» телом множество различных образов и миров, которые существуют и те, что вымышленные.</w:t>
      </w:r>
    </w:p>
    <w:p>
      <w:pPr>
        <w:pStyle w:val="BodyText"/>
      </w:pPr>
      <w:r>
        <w:t xml:space="preserve">Дети научатся общаться на языке пластики, смогут сочинять пластические фразы и осваивать пластические комбинации. Это очень интересно и красиво!</w:t>
      </w:r>
    </w:p>
    <w:p>
      <w:pPr>
        <w:pStyle w:val="BodyText"/>
      </w:pPr>
      <w:r>
        <w:t xml:space="preserve">В «Театре-школе пластики» проводят поэтапную работу в нескольких направлениях. Речь идёт о пластической гимнастике, тренировке возможностей тела, пластическом танце, где можно выражать художественные образы путём пластических фраз и этюдов.</w:t>
      </w:r>
    </w:p>
    <w:p>
      <w:pPr>
        <w:pStyle w:val="BodyText"/>
      </w:pPr>
      <w:r>
        <w:t xml:space="preserve">«Театр-школа» приглашает всех желающих на открытые уроки в конце августа. Следите за нашими анонсами.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http://krylatskoe.mos.ru/presscenter/news/detail/8267559.html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67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67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2024-08-26T02:33:21Z</dcterms:created>
  <dcterms:modified xsi:type="dcterms:W3CDTF">2024-08-26T02:33:21Z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