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f24f8e210da7213163be4c025c17f1c4d538d"/>
    <w:p>
      <w:pPr>
        <w:pStyle w:val="Heading3"/>
      </w:pPr>
      <w:r>
        <w:t xml:space="preserve">Тематическое консультирование жителей по вопросам детских товаров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http://krylatskoe.mos.ru/presscenter/news/detail/7778388.html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78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78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2024-07-16T11:40:52Z</dcterms:created>
  <dcterms:modified xsi:type="dcterms:W3CDTF">2024-07-16T11:40:52Z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