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осковское-долголетие"/>
    <w:p>
      <w:pPr>
        <w:pStyle w:val="Heading3"/>
      </w:pPr>
      <w:r>
        <w:t xml:space="preserve">Московское долголетие</w:t>
      </w:r>
    </w:p>
    <w:p>
      <w:pPr>
        <w:pStyle w:val="FirstParagraph"/>
      </w:pPr>
      <w:r>
        <w:t xml:space="preserve">21.06.2018</w:t>
      </w:r>
    </w:p>
    <w:p>
      <w:pPr>
        <w:pStyle w:val="BodyText"/>
      </w:pPr>
      <w:r>
        <w:t xml:space="preserve">Время новых возможностей! Проект для москвичей, которые хотят вести активный образ жизни и использовать все возможности города для самореализации</w:t>
      </w:r>
    </w:p>
    <w:p>
      <w:pPr>
        <w:pStyle w:val="BodyText"/>
      </w:pPr>
      <w:r>
        <w:rPr>
          <w:bCs/>
          <w:b/>
        </w:rPr>
        <w:t xml:space="preserve">Чем проект полезен старшему поколению?</w:t>
      </w:r>
    </w:p>
    <w:p>
      <w:pPr>
        <w:pStyle w:val="BodyText"/>
      </w:pPr>
      <w:r>
        <w:t xml:space="preserve">Проект помогает москвичам старшего возраста укрепить здоровье, получить новые знания, умения, творческое развитие. Спортивные секции, творческие лаборатории и языковые классы в каждом районе города — в программу вошли самые востребованные направления. Все занятия проводятся бесплатно.</w:t>
      </w:r>
    </w:p>
    <w:p>
      <w:pPr>
        <w:pStyle w:val="BodyText"/>
      </w:pPr>
      <w:r>
        <w:rPr>
          <w:bCs/>
          <w:b/>
        </w:rPr>
        <w:t xml:space="preserve">Спорт</w:t>
      </w:r>
    </w:p>
    <w:p>
      <w:pPr>
        <w:pStyle w:val="BodyText"/>
      </w:pPr>
      <w:r>
        <w:t xml:space="preserve">Занятия в залах и на свежем воздухе: скандинавская ходьба, гимнастика, специальные спортивные программы. Вы сможете поддерживать форму, быть активным и энергичным! Участникам программы предоставлен выбор разных видов спорта в зависимости от интересующего направления, пожеланий и физических возможностей.</w:t>
      </w:r>
    </w:p>
    <w:p>
      <w:pPr>
        <w:pStyle w:val="BodyText"/>
      </w:pPr>
      <w:r>
        <w:rPr>
          <w:bCs/>
          <w:b/>
        </w:rPr>
        <w:t xml:space="preserve">Творчество</w:t>
      </w:r>
    </w:p>
    <w:p>
      <w:pPr>
        <w:pStyle w:val="BodyText"/>
      </w:pPr>
      <w:r>
        <w:t xml:space="preserve">Заниматься творчеством никогда не поздно! Классическое пение или джаз, живопись и основы рисунка, бальные и народные танцы, а также вышивание, вязание, кулинария и другие мастер-классы для тех, кто любит что-то делать своими руками или давно хотел научиться. Каждый найдет себе хобби по вкусу и рядом с домом благодаря новому проекту Москвы.</w:t>
      </w:r>
    </w:p>
    <w:p>
      <w:pPr>
        <w:pStyle w:val="BodyText"/>
      </w:pPr>
      <w:r>
        <w:rPr>
          <w:bCs/>
          <w:b/>
        </w:rPr>
        <w:t xml:space="preserve">Здорово жить</w:t>
      </w:r>
    </w:p>
    <w:p>
      <w:pPr>
        <w:pStyle w:val="BodyText"/>
      </w:pPr>
      <w:r>
        <w:t xml:space="preserve">Как вести здоровый образ жизни и правильно питаться, как научиться выбирать полезные продукты и отказаться от вредных привычек, как следить за состоянием своего организма, адекватно оценивать его сигналы и вовремя обращаться к врачу. Обо всем этом достоверно и профессионально рассказывают опытные врачи, диетологи и другие профильные специалисты.</w:t>
      </w:r>
    </w:p>
    <w:p>
      <w:pPr>
        <w:pStyle w:val="BodyText"/>
      </w:pPr>
      <w:r>
        <w:rPr>
          <w:bCs/>
          <w:b/>
        </w:rPr>
        <w:t xml:space="preserve">Обучение и развитие</w:t>
      </w:r>
    </w:p>
    <w:p>
      <w:pPr>
        <w:pStyle w:val="BodyText"/>
      </w:pPr>
      <w:r>
        <w:t xml:space="preserve">Участникам программы предлагаются два вида курсов: уроки иностранных языков и программа «С компьютером — на ты!». Обучение другим языкам — это тренировка памяти, возможность поближе познакомиться с мировой культурой, свободно общаться в путешествиях и шанс завести новые знакомства за рубежом. Вторая программа помогает освоить компьютер, мобильные приложения, интернет, чтобы находить необходимую информацию, делать покупки или совершать платежи не выходя из дома, пользоваться городскими электронными услугами, общаться с родственниками и знакомыми онлайн.</w:t>
      </w:r>
    </w:p>
    <w:p>
      <w:pPr>
        <w:pStyle w:val="BodyText"/>
      </w:pPr>
      <w:r>
        <w:rPr>
          <w:bCs/>
          <w:b/>
        </w:rPr>
        <w:t xml:space="preserve">Адреса и телефоны центра социального обслуживания в районе Крылатское!</w:t>
      </w:r>
    </w:p>
    <w:p>
      <w:pPr>
        <w:pStyle w:val="BodyText"/>
      </w:pPr>
      <w:r>
        <w:t xml:space="preserve">В связи с ремонтом по адресу: Рублевское шоссе. д. 36, к.2 ТЦСО района Крылатское переехали по адресу: Рублевское шоссе, д.28, к .3</w:t>
      </w:r>
      <w:r>
        <w:br/>
      </w:r>
      <w:r>
        <w:br/>
      </w:r>
    </w:p>
    <w:p>
      <w:pPr>
        <w:pStyle w:val="BodyText"/>
      </w:pPr>
      <w:r>
        <w:t xml:space="preserve">Отдел долголетия переехал по адресу: Рублевское шоссе, д.40 к.3</w:t>
      </w:r>
      <w:r>
        <w:br/>
      </w:r>
      <w:r>
        <w:br/>
      </w:r>
    </w:p>
    <w:p>
      <w:pPr>
        <w:pStyle w:val="BodyText"/>
      </w:pPr>
      <w:r>
        <w:t xml:space="preserve">Единый номер телефона: 84958704444</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http://krylatskoe.mos.ru/presscenter/news/detail/7404685.html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74046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74046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2025-07-19T23:44:54Z</dcterms:created>
  <dcterms:modified xsi:type="dcterms:W3CDTF">2025-07-19T23:44:54Z</dcterms:modified>
</cp:coreProperties>
</file>

<file path=docProps/custom.xml><?xml version="1.0" encoding="utf-8"?>
<Properties xmlns="http://schemas.openxmlformats.org/officeDocument/2006/custom-properties" xmlns:vt="http://schemas.openxmlformats.org/officeDocument/2006/docPropsVTypes"/>
</file>