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c01bb2e1cfbcde282be11c309a31550720eea"/>
    <w:p>
      <w:pPr>
        <w:pStyle w:val="Heading3"/>
      </w:pPr>
      <w:r>
        <w:t xml:space="preserve">Москвичи выбрали породы деревьев и кустарников для озеленения своих дворов этой осенью</w:t>
      </w:r>
    </w:p>
    <w:p>
      <w:pPr>
        <w:pStyle w:val="FirstParagraph"/>
      </w:pPr>
      <w:r>
        <w:t xml:space="preserve">28.06.2017</w:t>
      </w:r>
    </w:p>
    <w:p>
      <w:pPr>
        <w:pStyle w:val="BodyText"/>
      </w:pPr>
      <w:r>
        <w:rPr>
          <w:bCs/>
          <w:b/>
        </w:rPr>
        <w:t xml:space="preserve">Какие виды растений наиболее предпочтительны, жители столицы решали с помощью проекта «Активный гражданин».</w:t>
      </w:r>
    </w:p>
    <w:p>
      <w:pPr>
        <w:pStyle w:val="BodyText"/>
      </w:pPr>
      <w:r>
        <w:t xml:space="preserve">Таким образом, для озеленения своих дворов этой осенью столичные жители выбрали ель (12,96 процента голосов), березу (11,09 процента), черемуху (10,17 процента), рябину (10,09 процента) и дуб (9,78 процента).</w:t>
      </w:r>
    </w:p>
    <w:p>
      <w:pPr>
        <w:pStyle w:val="BodyText"/>
      </w:pPr>
      <w:r>
        <w:t xml:space="preserve">Многие из проголосовавших хотели бы видеть в своих районах иву (9,04 процента голосов), клен (8,82 процента), яблоню (8,54 процента), липу (8,46 процента), ясень (7,19 процента) и лиственницу (3,85 процента).</w:t>
      </w:r>
    </w:p>
    <w:p>
      <w:pPr>
        <w:pStyle w:val="BodyText"/>
      </w:pPr>
      <w:r>
        <w:t xml:space="preserve">Из кустарников чаще всего москвичи выбирали сирень. За нее проголосовали 31,78 процента пользователей. Чубушник, который называют садовым жасмином, набрал 13,74 процента голосов, за кизильник проголосовали 11,79 процента жителей, а за шиповник – 9,22 процента.</w:t>
      </w:r>
    </w:p>
    <w:p>
      <w:pPr>
        <w:pStyle w:val="BodyText"/>
      </w:pPr>
      <w:r>
        <w:t xml:space="preserve">Напомним, деревья и кустарники в рамках акции «Миллион деревьев» высадят этой осенью в 1464 дворах, жители которых наиболее активно голосовали за дополнительное озеленение в октябре прошлого года.</w:t>
      </w:r>
    </w:p>
    <w:p>
      <w:pPr>
        <w:pStyle w:val="BodyText"/>
      </w:pPr>
      <w:r>
        <w:rPr>
          <w:iCs/>
          <w:i/>
        </w:rPr>
        <w:t xml:space="preserve">Ирина Лосева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http://krylatskoe.mos.ru/presscenter/news/detail/6321226.html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63212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63212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2025-05-31T23:32:59Z</dcterms:created>
  <dcterms:modified xsi:type="dcterms:W3CDTF">2025-05-31T23:32:59Z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