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f429c03d3b9ab09ec868bacadd408e03a5289e"/>
    <w:p>
      <w:pPr>
        <w:pStyle w:val="Heading3"/>
      </w:pPr>
      <w:r>
        <w:t xml:space="preserve">Более 225 тысяч москвичей приняли участие в голосовании, посвященном экологической акции «Разделяй и используй!»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rPr>
          <w:iCs/>
          <w:i/>
        </w:rPr>
        <w:t xml:space="preserve">Об этом сообщила пресс-служба проекта «Активный гражданин».</w:t>
      </w:r>
    </w:p>
    <w:p>
      <w:pPr>
        <w:pStyle w:val="BodyText"/>
      </w:pPr>
      <w:r>
        <w:t xml:space="preserve">В ходе опроса москвичам предлагалось выбрать график работы передвижных пунктов сбора отходов и места их стоянки. Больше половины участников голосования высказались за то, чтобы мобильные пункты сбора отходов дежурили в районах столицы в выходные дни. Что касается места размещения таких пунктов, то более 42% проголосовавших посчитали, что они должны находиться во дворах жилых домов. Около 20% проголосовали за организацию точек по раздельному сбору отходов у станций метрополитена. На третьем месте оказалось предложение установить мобильные пункты у крупных торговых центров. Еще 8% голосующих выбрали площадки рядом с учебными заведениями (за это высказалось большинство участников в возрасте до 18 лет). Порядка 10% участников опроса отметили, что мобильные пункты сбора отходов должны работать во всех перечисленных местах.</w:t>
      </w:r>
    </w:p>
    <w:p>
      <w:pPr>
        <w:pStyle w:val="BodyText"/>
      </w:pPr>
      <w:r>
        <w:t xml:space="preserve">Что касается оповещения о проведении акции, то самым эффективным каналом информирования, по мнению участников опроса, должны стать стикеры в вагонах метро. На втором месте по популярности (20,43%) - реклама, различные статьи и сюжеты в СМИ. Более 13% отдали свои голоса за информирование об акции через группы в социальных сетях. Объявления на информационных стендах в районах Москвы посчитали эффективным средством информирования чуть более 10% участников голосования.</w:t>
      </w:r>
    </w:p>
    <w:p>
      <w:pPr>
        <w:pStyle w:val="BodyText"/>
      </w:pPr>
      <w:r>
        <w:t xml:space="preserve">Напомним, «Разделяй и используй!» - акция по раздельному сбору мусора, которая ежегодно проходит в Москве. Этим летом за два месяца почти 6 тыс. ее участников сдали на переработку более 12 тонн пластиковых и стеклянных бутылок, бумаги, картона и др.</w:t>
      </w:r>
    </w:p>
    <w:p>
      <w:pPr>
        <w:pStyle w:val="BodyText"/>
      </w:pPr>
      <w:r>
        <w:rPr>
          <w:bCs/>
          <w:b/>
        </w:rPr>
        <w:t xml:space="preserve">Юлия Викторова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http://krylatskoe.mos.ru/presscenter/news/detail/3984715.html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9847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9847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2024-09-02T08:19:07Z</dcterms:created>
  <dcterms:modified xsi:type="dcterms:W3CDTF">2024-09-02T08:19:07Z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