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почитаете-коньки-или-лыжи"/>
    <w:p>
      <w:pPr>
        <w:pStyle w:val="Heading3"/>
      </w:pPr>
      <w:r>
        <w:t xml:space="preserve">Предпочитаете коньки или лыжи?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продолжается опрос, принять участие в котором могут только жители ЗАО.</w:t>
      </w:r>
    </w:p>
    <w:p>
      <w:pPr>
        <w:pStyle w:val="BodyText"/>
      </w:pPr>
      <w:r>
        <w:t xml:space="preserve">Москвичам, проживающим на Западе Москвы, предлагается выбрать, какие виды спорта или активности стоит включать в программу семейных стартов в ЗАО.</w:t>
      </w:r>
    </w:p>
    <w:p>
      <w:pPr>
        <w:pStyle w:val="BodyText"/>
      </w:pPr>
      <w:r>
        <w:t xml:space="preserve">Напомним, основная цель соревнований «Всей семьей за здоровьем!» — приобщить к активному отдыху и занятиям спортом представителей разных возрастов. Именно поэтому соревнования такого рода предполагают участие всех желающих, независимо от возраста и уровня физической подготовки. По существующим правилам к участию в соревнованиях «Всей семьей за здоровьем!» допускаются семейные команды в составе трех человек (папа, мама и ребенок) и в составе двух человек (родитель и ребенок). Возрастные категории для детей: до 6 лет, 7–8 лет, 9–10 лет, 11–12 лет.</w:t>
      </w:r>
    </w:p>
    <w:p>
      <w:pPr>
        <w:pStyle w:val="BodyText"/>
      </w:pPr>
      <w:r>
        <w:t xml:space="preserve">В ходе опроса, проводимого в проекте «Активный гражданин», предполагается выяснить предпочтения жителей Западного округа. В качестве вариантов ответов предложены конькобежный и лыжный спорт, а также эстафеты и подвижные игры на снегу. Кроме того, есть возможность предложить собственный вариант.</w:t>
      </w: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http://krylatskoe.mos.ru/presscenter/news/detail/3945965.html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4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4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2023-11-19T20:56:24Z</dcterms:created>
  <dcterms:modified xsi:type="dcterms:W3CDTF">2023-11-19T20:56:24Z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