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526d769ff246b3323da7e2aedeafc2da15d17"/>
    <w:p>
      <w:pPr>
        <w:pStyle w:val="Heading3"/>
      </w:pPr>
      <w:r>
        <w:t xml:space="preserve">Собянин осмотрел итоги реконструкции и благоустройства набережной "Лужников"</w:t>
      </w:r>
    </w:p>
    <w:p>
      <w:pPr>
        <w:pStyle w:val="FirstParagraph"/>
      </w:pPr>
      <w:r>
        <w:t xml:space="preserve">16.09.2016</w:t>
      </w:r>
    </w:p>
    <w:p>
      <w:pPr>
        <w:pStyle w:val="BodyText"/>
      </w:pPr>
      <w:r>
        <w:rPr>
          <w:iCs/>
          <w:i/>
        </w:rPr>
        <w:t xml:space="preserve">В столице открылось новое общественное пространство для отдыха и занятий спортом.</w:t>
      </w:r>
    </w:p>
    <w:p>
      <w:pPr>
        <w:pStyle w:val="BodyText"/>
      </w:pPr>
      <w:r>
        <w:t xml:space="preserve">Мэр Москвы Сергей Собянин проинспектировал итоги реконструкции и благоустройства Лужнецкой набережной, которая входит в состав территории Олимпийского комплекса «Лужники».</w:t>
      </w:r>
    </w:p>
    <w:p>
      <w:pPr>
        <w:pStyle w:val="BodyText"/>
      </w:pPr>
      <w:r>
        <w:t xml:space="preserve">По словам Собянина, столица принимает первые результаты масштабной реконструкции «Лужников». На обновленной набережной москвичи смогут заниматься уличными видами спорта (бегом, велоспортом, силовыми упражнениями, кататься на роликовых коньках) - для них построили новую беговую дорожку длиной 3 км с прорезиненным покрытием, установили уличные тренажеры и шесть воркаут-площадок. Для комфортных прогулок также выделена большая пешеходная зона, которая появилась за счет сокращения проезжей части набережной. «Мы продолжаем активную масштабную реконструкцию «Лужников». На всей площади развернуты строительные работы, строятся новые спортивные комплексы, обустраивается зеленая территория, дорожки, проспекты «Лужников», памятники культуры восстанавливаются, и постепенно, несмотря на то, что продолжаются работы, уже появляются первые результаты. Вот таким первым результатом стала и Лужнецкая набережная», - отметил Сергей Собянин.</w:t>
      </w:r>
    </w:p>
    <w:p>
      <w:pPr>
        <w:pStyle w:val="BodyText"/>
      </w:pPr>
      <w:r>
        <w:t xml:space="preserve">Основное пространство Лужнецкой набережной отдано пешеходам – такое решение было принято правительством Москвы в ходе реконструкции объекта. Набережная по традиции является популярным в столице местом для проведения досуга и занятий спортом, и площадь общественного пространства здесь теперь составляет порядка 10 га. Пешеходную часть возле воды замостили крупноразмерной плиткой, возле воды установили удобную деревянную лестницу и настил общей площадью почти 600 кв. м. На ступенях лестницы можно заниматься спортом, загорать, читать, встречаться с друзьями и просто любоваться на Москву-реку. Осенью на набережной высадят деревья, кустарники и цветники. В распоряжении отдыхающих 170 лавочек, 50 велопарковок, а также 30 стендов навигации.</w:t>
      </w:r>
    </w:p>
    <w:p>
      <w:pPr>
        <w:pStyle w:val="BodyText"/>
      </w:pPr>
      <w:r>
        <w:t xml:space="preserve">На остальной территории «Лужников» работы по благоустройству завершатся в начале 2018 года. В прошлом году были проведены работы по благоустройству Фрунзенской и Новодевичьей набережных, прилегающих к Лужнецкой, где также создано комфортное пространство для прогулок и активного отдыха.</w:t>
      </w:r>
    </w:p>
    <w:p>
      <w:pPr>
        <w:pStyle w:val="BodyText"/>
      </w:pPr>
      <w:r>
        <w:br/>
      </w:r>
    </w:p>
    <w:p>
      <w:pPr>
        <w:pStyle w:val="BodyText"/>
      </w:pPr>
      <w:r>
        <w:t xml:space="preserve">Адрес страницы:</w:t>
      </w:r>
      <w:r>
        <w:t xml:space="preserve"> </w:t>
      </w:r>
      <w:hyperlink r:id="rId20">
        <w:r>
          <w:rPr>
            <w:rStyle w:val="Hyperlink"/>
          </w:rPr>
          <w:t xml:space="preserve">http://krylatskoe.mos.ru/presscenter/news/detail/3756874.html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756874.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presscenter/news/detail/37568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2024-08-21T21:27:18Z</dcterms:created>
  <dcterms:modified xsi:type="dcterms:W3CDTF">2024-08-21T21:27:18Z</dcterms:modified>
</cp:coreProperties>
</file>

<file path=docProps/custom.xml><?xml version="1.0" encoding="utf-8"?>
<Properties xmlns="http://schemas.openxmlformats.org/officeDocument/2006/custom-properties" xmlns:vt="http://schemas.openxmlformats.org/officeDocument/2006/docPropsVTypes"/>
</file>