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731b43e3c45d09824053633b0c47c7f74fcb5"/>
    <w:p>
      <w:pPr>
        <w:pStyle w:val="Heading3"/>
      </w:pPr>
      <w:r>
        <w:t xml:space="preserve">В столице открылся еще один центр госуслуг «Мои документы»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iCs/>
          <w:i/>
        </w:rPr>
        <w:t xml:space="preserve">Он расположен в районе Зябликово Южного административного округа Москвы.</w:t>
      </w:r>
    </w:p>
    <w:p>
      <w:pPr>
        <w:pStyle w:val="BodyText"/>
      </w:pPr>
      <w:r>
        <w:t xml:space="preserve">Как сообщили в руководстве столичных МФЦ, это уже 11-й центр госуслуг, открытый в Москве с начала этого года. Он занимает два этажа здания по адресу: ул. Мусы Джалиля, д. 21, в нем действуют свыше 70 окон. Таким образом, центры «Мои документы» теперь есть во всех районах ЮАО.</w:t>
      </w:r>
    </w:p>
    <w:p>
      <w:pPr>
        <w:pStyle w:val="BodyText"/>
      </w:pPr>
      <w:r>
        <w:t xml:space="preserve">Напомним, что всего в Москве открыты 122 МФЦ, 11 из которых расположены в Западном административном округе: в районах Тропарево-Никулино, Фили-Давыдково, Ново-Переделкино, Крылатское, Солнцево, Внуково, Филевский парк, Очаково-Матвеевское, Проспект Вернадского, Раменки, Можайский и Кунцево. Все они работают ежедневно с 8:00 до 20:00 без перерывов на обед. Услуги в них предоставляются москвичам по экстерриториальному принципу, то есть без привязки к месту регистрации.</w:t>
      </w:r>
    </w:p>
    <w:p>
      <w:pPr>
        <w:pStyle w:val="BodyText"/>
      </w:pPr>
      <w:r>
        <w:t xml:space="preserve">В 2016 году, уточняется в сообщении, центры госуслуг «Мои документы» будут созданы во всех 125 районах столицы и двух округах Новой Москвы.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http://krylatskoe.mos.ru/presscenter/news/detail/2633758.html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33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33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2023-09-21T01:10:38Z</dcterms:created>
  <dcterms:modified xsi:type="dcterms:W3CDTF">2023-09-21T01:10:38Z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