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ончался-кукушкин-павел-васильевич"/>
    <w:p>
      <w:pPr>
        <w:pStyle w:val="Heading3"/>
      </w:pPr>
      <w:r>
        <w:t xml:space="preserve">Скончался Кукушкин Павел Васильевич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t xml:space="preserve">Управа и Совет ветеранов района Крылатское с глубоким прискорбием извещают о безвременной кончине активного общественного деятеля, воина и гражданина, человека, отдавшего лучшие годы жизни делу защиты нашего Отечества, Кукушкина Павла Васильевича.</w:t>
      </w:r>
    </w:p>
    <w:p>
      <w:pPr>
        <w:pStyle w:val="BodyText"/>
      </w:pPr>
      <w:r>
        <w:t xml:space="preserve">Павел Васильевич родился 30 апреля 1921 года в деревне Плишки Угличского района Ярославской области. В 1929 году все семейство переехало к родственникам в Ленинград. Семь классов окончил в Ленинградской школе. После окончания седьмого класса решил стать военным летчиком.</w:t>
      </w:r>
    </w:p>
    <w:p>
      <w:pPr>
        <w:pStyle w:val="BodyText"/>
      </w:pPr>
      <w:r>
        <w:t xml:space="preserve">В 1938 году поступил в 8-ю специальную артиллерийскую школу. Три года учился в школе, получил среднее образование и изучил военное дело. Учился Павел Васильевич хорошо и без вступительных экзаменов был принят в артиллерийское училище Ленинграда.</w:t>
      </w:r>
    </w:p>
    <w:p>
      <w:pPr>
        <w:pStyle w:val="BodyText"/>
      </w:pPr>
      <w:r>
        <w:t xml:space="preserve">И вдруг началась война….</w:t>
      </w:r>
    </w:p>
    <w:p>
      <w:pPr>
        <w:pStyle w:val="BodyText"/>
      </w:pPr>
      <w:r>
        <w:t xml:space="preserve">26 июня все курсанты 3-го Ленинградского артиллерийского училища отправились добровольцами на фронт, защищать нашу Родину. В августе 1941 году получил назначение в ГМЧ -25 отдельной гвардейской минометной дивизии. Тяжелые бои шли в районе Наро-Фоминска. В октябре 1941 года батарея под руководством Кукушкина П.В. заняли оборону берега реки Нара. С этого времени он стал участником Московской битвы, защитником Москвы. Солдаты стояли насмерть.</w:t>
      </w:r>
    </w:p>
    <w:p>
      <w:pPr>
        <w:pStyle w:val="BodyText"/>
      </w:pPr>
      <w:r>
        <w:t xml:space="preserve">В ноябре 1941 года Кукушкин П.В. был назначен начальником разведки. Через жесточайшие бои прошел Павел Васильевич много гордов: Брно, Вышков, Яромержицы ,Йиглава, Прага, Румыния и дошел до Берлина.</w:t>
      </w:r>
    </w:p>
    <w:p>
      <w:pPr>
        <w:pStyle w:val="BodyText"/>
      </w:pPr>
      <w:r>
        <w:t xml:space="preserve">После войны Павел Васильевич продолжил учебу в Академии, нес службу общевойсковым офицером. Получил звание генерал-лейтената .Обучал молодь военному делу. В какие только края не заносила его нелёгкая воинская служба, за что его ратная и военная служба отмечена многими наградами: двумя орденами Красного Знамени, двумя орденами Отечественной войны 1 степени, орденом Отечественной войны 2 степени, двумя орденами Красной звезды, двумя иностранными орденами: МНР –«За боевые заслуги», Румынии «Тодор Владимиреску» 3 степени и 30 медалями. В 1978 году награжден орденом Трудового Красного Знамени.</w:t>
      </w:r>
    </w:p>
    <w:p>
      <w:pPr>
        <w:pStyle w:val="BodyText"/>
      </w:pPr>
      <w:r>
        <w:t xml:space="preserve">По увольнению в отставку, он остался как офицер верным делу своей жизни. Никогда не порывал с общественным движением, будучи его активным участником и руководителем. Много сил и энергии вкладывал в дело совершенствования структуры и содержания работы первичных ветеранских организаций, повышения уровня социального статуса ветеранов. Очень большое внимание Павел Васильевич уделял военно-патриотическому воспитанию подрастающего поколения.</w:t>
      </w:r>
    </w:p>
    <w:p>
      <w:pPr>
        <w:pStyle w:val="BodyText"/>
      </w:pPr>
      <w:r>
        <w:t xml:space="preserve">Он был гордостью своей семьи, дорогим и любимым мужем, отцом и дедушкой. Уделял много внимания своим родным и близким. Высоко оценивая заслуги Павла Васильевича перед родным Отечеством и отмечая его замечательные человеческие качества, приносим самые сердечные и искренние соболезнования всей его семье, родным и близким.</w:t>
      </w:r>
    </w:p>
    <w:p>
      <w:pPr>
        <w:pStyle w:val="BodyText"/>
      </w:pPr>
      <w:r>
        <w:t xml:space="preserve">Светлая память о Великом человеке останется в наших сердцах…….</w:t>
      </w:r>
    </w:p>
    <w:p>
      <w:pPr>
        <w:pStyle w:val="BodyText"/>
      </w:pPr>
      <w:r>
        <w:rPr>
          <w:bCs/>
          <w:b/>
        </w:rPr>
        <w:t xml:space="preserve">Управа и Совет ветеранов района Крылатское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http://krylatskoe.mos.ru/presscenter/news/detail/2012495.html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012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012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2025-07-21T15:44:13Z</dcterms:created>
  <dcterms:modified xsi:type="dcterms:W3CDTF">2025-07-21T15:44:13Z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