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72a54d051ac1a2364eebbd935623f520de41a"/>
    <w:p>
      <w:pPr>
        <w:pStyle w:val="Heading3"/>
      </w:pPr>
      <w:r>
        <w:t xml:space="preserve">Экологичный подход к работе: что такое «зелёный» офис и как его создать?</w:t>
      </w:r>
    </w:p>
    <w:p>
      <w:pPr>
        <w:pStyle w:val="FirstParagraph"/>
      </w:pPr>
      <w:r>
        <w:t xml:space="preserve">11.03.2025</w:t>
      </w:r>
    </w:p>
    <w:bookmarkEnd w:id="20"/>
    <w:bookmarkStart w:id="21" w:name="section"/>
    <w:p>
      <w:pPr>
        <w:pStyle w:val="Heading1"/>
      </w:pPr>
      <w:r>
        <w:br/>
      </w:r>
    </w:p>
    <w:bookmarkEnd w:id="21"/>
    <w:p>
      <w:pPr>
        <w:pStyle w:val="FirstParagraph"/>
      </w:pPr>
      <w:r>
        <w:t xml:space="preserve">Фото: ППК РЭО</w:t>
      </w:r>
    </w:p>
    <w:p>
      <w:pPr>
        <w:pStyle w:val="BodyText"/>
      </w:pPr>
      <w:r>
        <w:br/>
      </w:r>
    </w:p>
    <w:p>
      <w:pPr>
        <w:pStyle w:val="BodyText"/>
      </w:pPr>
      <w:r>
        <w:t xml:space="preserve">Что такое «зелёный» офис?</w:t>
      </w:r>
    </w:p>
    <w:p>
      <w:pPr>
        <w:pStyle w:val="BodyText"/>
      </w:pPr>
      <w:r>
        <w:t xml:space="preserve">Нет, это не офис, стены которого выкрашены в зелёный цвет. И для создания экоофиса недостаточно просто поставить горшок с фикусом в угол кабинета. «Зелёный» офис – это целая концепция и даже отдельная философия. Нужно рационально использовать такие ресурсы, как вода, электричество, бумага и так далее. Проще говоря, «зелёный» офис работает так, чтобы наносилось как можно меньше вреда окружающей среде.</w:t>
      </w:r>
    </w:p>
    <w:p>
      <w:pPr>
        <w:pStyle w:val="BodyText"/>
      </w:pPr>
      <w:r>
        <w:t xml:space="preserve">Зачем нужен «зелёный» офис?</w:t>
      </w:r>
    </w:p>
    <w:p>
      <w:pPr>
        <w:pStyle w:val="BodyText"/>
      </w:pPr>
      <w:r>
        <w:t xml:space="preserve">«Зелёный» офис – это фундамент для трёх составляющих: - Экология; - Здоровье и продуктивность; - Экономический результат. Коммерческие здания по всему миру (офисы и заводы) потребляют до 70% расходуемой электроэнергии. На них же приходится до 30% выбросов углекислого газа. Экоофисы как раз и помогают снизить эти цифры.</w:t>
      </w:r>
    </w:p>
    <w:p>
      <w:pPr>
        <w:pStyle w:val="BodyText"/>
      </w:pPr>
      <w:r>
        <w:t xml:space="preserve">Как превратить свой офис в «зелёный»?</w:t>
      </w:r>
    </w:p>
    <w:p>
      <w:pPr>
        <w:pStyle w:val="BodyText"/>
      </w:pPr>
      <w:r>
        <w:t xml:space="preserve">Мы уже говорили, что «зелёный» офис – целая философия. Нюансов и правил масса, но есть самые основные. Всего можно выделить пять направлений: — Ресурсы (энергия и вода). — Отходы. — Закупки. — Сотрудники. — Быт. Кстати, Российский экологический оператор не так давно выпустил стандарт для создания «зелёных» офисов. Вообще он создан для внутреннего пользования, но почему бы не поделиться им с другими? Пройдёмся по главным идеям для создания экоофиса.</w:t>
      </w:r>
    </w:p>
    <w:p>
      <w:pPr>
        <w:pStyle w:val="BodyText"/>
      </w:pPr>
      <w:r>
        <w:t xml:space="preserve">1. Энергосбережение и вода</w:t>
      </w:r>
    </w:p>
    <w:p>
      <w:pPr>
        <w:pStyle w:val="BodyText"/>
      </w:pPr>
      <w:r>
        <w:t xml:space="preserve">Во всём офисе замените обычные лампы на светодиодные. Они стоят дороже, но прослужат дольше и будут потреблять меньше электроэнергии. Если установить в помещениях датчики движения, то свет не будет зря гореть, когда никого нет. Днём можно вовсе обойтись без искусственного освещения. Окна заклейте тонировочной плёнкой, чтобы не слепило солнце, но всем было светло.</w:t>
      </w:r>
    </w:p>
    <w:p>
      <w:pPr>
        <w:pStyle w:val="BodyText"/>
      </w:pPr>
      <w:r>
        <w:t xml:space="preserve">2. Озеленение и забота о сотрудниках</w:t>
      </w:r>
    </w:p>
    <w:p>
      <w:pPr>
        <w:pStyle w:val="BodyText"/>
      </w:pPr>
      <w:r>
        <w:t xml:space="preserve">Добавьте побольше зелени в офисное пространство. Цветы в горшках можно расставить на столах сотрудников, а большие цветы в кадках украсят пространства общего пользования. Для работников можно организовать уютный зелёный уголок для проведения перерывов. Можно пойти ещё дальше и сделать вертикальное озеленение – фитостену (выглядит она эффектно).</w:t>
      </w:r>
    </w:p>
    <w:p>
      <w:pPr>
        <w:pStyle w:val="BodyText"/>
      </w:pPr>
      <w:r>
        <w:t xml:space="preserve">3. Организация питания</w:t>
      </w:r>
    </w:p>
    <w:p>
      <w:pPr>
        <w:pStyle w:val="BodyText"/>
      </w:pPr>
      <w:r>
        <w:t xml:space="preserve">В каждом офисе есть кулер, к которому неприятным для природы бонусом идут одноразовые стаканчики. Технику оставьте, а вот стаканчики убирайте с глаз долой. Вместо них попросите сотрудников обзавестись кружками или подарите коллективу посуду с символикой компании. Лучше, если у каждого будет не только своя кружка, но и тарелка со столовыми приборами (это на случай чьего-либо дня рождения – тортик-то надо из чего-то есть!).</w:t>
      </w:r>
    </w:p>
    <w:p>
      <w:pPr>
        <w:pStyle w:val="BodyText"/>
      </w:pPr>
      <w:r>
        <w:t xml:space="preserve">4. Отделочные материалы и мебель</w:t>
      </w:r>
    </w:p>
    <w:p>
      <w:pPr>
        <w:pStyle w:val="BodyText"/>
      </w:pPr>
      <w:r>
        <w:t xml:space="preserve">Далеко не все виды линолеума или ламината безопасны для окружающей среды и здоровья. Синтетические и некачественные покрытия могут выделять опасные вещества. Чтобы сделать правильный выбор, стоит обратить внимание на производителя и маркировку. (например, концентрация формальдегида обозначается значками от E0 до E3).</w:t>
      </w:r>
    </w:p>
    <w:p>
      <w:pPr>
        <w:pStyle w:val="BodyText"/>
      </w:pPr>
      <w:r>
        <w:t xml:space="preserve">5. Закупки для офиса</w:t>
      </w:r>
    </w:p>
    <w:p>
      <w:pPr>
        <w:pStyle w:val="BodyText"/>
      </w:pPr>
      <w:r>
        <w:t xml:space="preserve">Практически в любом офисе бумага стоит на первом месте в списке покупок. Каждый день сотрудники печатают и перепечатывают отчёты, графики и так далее. Потом бумага целыми пачками летит в мусорное ведро. Во-первых, забудьте про это ведро и поставьте ящик для сбора бумаги. Все использованные листы можно сдать на переработку. Так, например, поступают в сети гостиниц Radisson.</w:t>
      </w:r>
    </w:p>
    <w:p>
      <w:pPr>
        <w:pStyle w:val="BodyText"/>
      </w:pPr>
      <w:r>
        <w:t xml:space="preserve">6. Раздельный сбор отходов</w:t>
      </w:r>
    </w:p>
    <w:p>
      <w:pPr>
        <w:pStyle w:val="BodyText"/>
      </w:pPr>
      <w:r>
        <w:t xml:space="preserve">Коробку для сбора бумаги уже упоминали, но останавливаться лишь на ней не стоит. Подумайте, что в вашем офисе ещё можно собирать и отправлять на переработку. Поставьте для разных видов отходов контейнеры. Можно даже обзавестись ящиком для использованных батареек.</w:t>
      </w:r>
    </w:p>
    <w:p>
      <w:pPr>
        <w:pStyle w:val="BodyText"/>
      </w:pPr>
      <w:r>
        <w:br/>
      </w:r>
    </w:p>
    <w:p>
      <w:pPr>
        <w:pStyle w:val="BodyText"/>
      </w:pPr>
      <w:r>
        <w:t xml:space="preserve">Адрес страницы:</w:t>
      </w:r>
      <w:r>
        <w:t xml:space="preserve"> </w:t>
      </w:r>
      <w:hyperlink r:id="rId22">
        <w:r>
          <w:rPr>
            <w:rStyle w:val="Hyperlink"/>
          </w:rPr>
          <w:t xml:space="preserve">http://krylatskoe.mos.ru/presscenter/news/detail/12850110.html</w:t>
        </w:r>
      </w:hyperlink>
    </w:p>
    <w:p>
      <w:pPr>
        <w:pStyle w:val="BodyText"/>
      </w:pPr>
      <w:hyperlink r:id="rId23">
        <w:r>
          <w:rPr>
            <w:rStyle w:val="Hyperlink"/>
          </w:rPr>
          <w:t xml:space="preserve">Управа района Крылатское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ylatskoe.mos.ru" TargetMode="External" /><Relationship Type="http://schemas.openxmlformats.org/officeDocument/2006/relationships/hyperlink" Id="rId22" Target="http://krylatskoe.mos.ru/presscenter/news/detail/12850110.html" TargetMode="External" /></Relationships>
</file>

<file path=word/_rels/footnotes.xml.rels><?xml version="1.0" encoding="UTF-8"?><Relationships xmlns="http://schemas.openxmlformats.org/package/2006/relationships"><Relationship Type="http://schemas.openxmlformats.org/officeDocument/2006/relationships/hyperlink" Id="rId23" Target="http://krylatskoe.mos.ru" TargetMode="External" /><Relationship Type="http://schemas.openxmlformats.org/officeDocument/2006/relationships/hyperlink" Id="rId22" Target="http://krylatskoe.mos.ru/presscenter/news/detail/128501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2025-06-19T23:07:28Z</dcterms:created>
  <dcterms:modified xsi:type="dcterms:W3CDTF">2025-06-19T23:07:28Z</dcterms:modified>
</cp:coreProperties>
</file>

<file path=docProps/custom.xml><?xml version="1.0" encoding="utf-8"?>
<Properties xmlns="http://schemas.openxmlformats.org/officeDocument/2006/custom-properties" xmlns:vt="http://schemas.openxmlformats.org/officeDocument/2006/docPropsVTypes"/>
</file>