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89d8bdd10a87b9dcdf0759acaf4eca413517db"/>
    <w:p>
      <w:pPr>
        <w:pStyle w:val="Heading3"/>
      </w:pPr>
      <w:r>
        <w:t xml:space="preserve">Уже 10 тыс. раз жители столицы бесплатно оставили автомобиль на 9 перехватывающих парковках у станций МЦД</w:t>
      </w:r>
    </w:p>
    <w:p>
      <w:pPr>
        <w:pStyle w:val="FirstParagraph"/>
      </w:pPr>
      <w:r>
        <w:t xml:space="preserve">19.10.2023</w:t>
      </w:r>
    </w:p>
    <w:p>
      <w:pPr>
        <w:pStyle w:val="BodyText"/>
      </w:pPr>
      <w:r>
        <w:t xml:space="preserve">19.10.2023</w:t>
      </w:r>
      <w:r>
        <w:br/>
      </w:r>
      <w:r>
        <w:br/>
      </w:r>
    </w:p>
    <w:p>
      <w:pPr>
        <w:pStyle w:val="BodyText"/>
      </w:pPr>
      <w:r>
        <w:drawing>
          <wp:inline>
            <wp:extent cx="3058193" cy="222330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ylatskoe.mos.ru/www/Перехваты%20у%20МЦД-03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8193" cy="22233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Как рассказал заместитель Мэра Москвы в Правительстве Москвы по вопросам транспорта Максим Ликсутов, в начале сентября заработал перехватывающий тариф ещё на 9 парковках у станций Московских центральных диаметров. Он дает возможность бесплатно оставить автомобиль при пересадке на городской транспорт. За это время автомобилисты воспользовались тарифом больше 10 тыс. раз.</w:t>
      </w:r>
      <w:r>
        <w:br/>
      </w:r>
      <w:r>
        <w:br/>
      </w:r>
      <w:r>
        <w:t xml:space="preserve">Напомним, в сентябре тариф стал доступен на парковке № 9050 у станций МЦД Чухлинка, Перово и Плющево, двух парковках у станции Выхино — № 9173 и № 9216, парковке № 9175 у станции Ховрино, № 9056 возле станции Толстопальцево, № 9054 вблизи станции Внуково, № 9146 вблизи станции Мещерская и двух парковках у станции МЦД Аминьевская — № 9122 и 9123.</w:t>
      </w:r>
      <w:r>
        <w:br/>
      </w:r>
      <w:r>
        <w:br/>
      </w:r>
      <w:r>
        <w:t xml:space="preserve">С 5:30 до 2:00 парковка по перехватывающему тарифу бесплатная, если совершить минимум 2 поездки на метро, МЦК или МЦД. Первую поездку нужно начать от ближайшей к парковке станции.</w:t>
      </w:r>
      <w:r>
        <w:br/>
      </w:r>
      <w:r>
        <w:br/>
      </w:r>
      <w:r>
        <w:rPr>
          <w:iCs/>
          <w:i/>
        </w:rPr>
        <w:t xml:space="preserve">«Мы создаем перехватывающие парковки около станций Московских центральных диаметров, чтобы у столичных водителей всегда была удобная альтернатива автомобилям. Этот сервис очень востребован: например, на парковке у станции МЦД-4 Внуково в 84% случаев автомобилисты пользуются именно перехватывающим тарифом. Это не только удобно, но и помогает разгрузить дороги, что полностью соответствует задаче Мэра Москвы Сергея Собянина»,</w:t>
      </w:r>
      <w:r>
        <w:t xml:space="preserve"> </w:t>
      </w:r>
      <w:r>
        <w:t xml:space="preserve">— отметил Максим Ликсутов.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 Пресс-служба ГКУ «АМПП»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http://krylatskoe.mos.ru/presscenter/news/detail/11916417.html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krylatskoe.mos.ru" TargetMode="External" /><Relationship Type="http://schemas.openxmlformats.org/officeDocument/2006/relationships/hyperlink" Id="rId23" Target="http://krylatskoe.mos.ru/presscenter/news/detail/119164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rylatskoe.mos.ru" TargetMode="External" /><Relationship Type="http://schemas.openxmlformats.org/officeDocument/2006/relationships/hyperlink" Id="rId23" Target="http://krylatskoe.mos.ru/presscenter/news/detail/119164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2025-07-29T07:24:33Z</dcterms:created>
  <dcterms:modified xsi:type="dcterms:W3CDTF">2025-07-29T07:24:33Z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