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37dd811fea15e5d158dd675dc651a3a961a400"/>
    <w:p>
      <w:pPr>
        <w:pStyle w:val="Heading3"/>
      </w:pPr>
      <w:r>
        <w:t xml:space="preserve">Сергей Собянин рассказал о ситуации с COVID-19 в Москве</w:t>
      </w:r>
    </w:p>
    <w:p>
      <w:pPr>
        <w:pStyle w:val="FirstParagraph"/>
      </w:pPr>
      <w:r>
        <w:t xml:space="preserve">27.10.2021</w:t>
      </w:r>
    </w:p>
    <w:p>
      <w:pPr>
        <w:pStyle w:val="BodyText"/>
      </w:pPr>
      <w:r>
        <w:t xml:space="preserve">Мэр Сергей Собянин рассказал о ситуации с пандемией коронавирусной инфекции в Москве. Он отметил, что число госпитализаций в городе выросло.</w:t>
      </w:r>
    </w:p>
    <w:p>
      <w:pPr>
        <w:pStyle w:val="BodyText"/>
      </w:pPr>
      <w:r>
        <w:t xml:space="preserve">«Ситуация в Москве остается напряженной. За последнюю неделю количество выявленных заболеваний увеличилось на 14%, госпитализаций - на 10%. Очевидно, что продолжается рост. Может быть, не в такой динамике, но рост серьезный», — подчеркнул Собянин в ходе координационного совета по борьбе с COVID-19.</w:t>
      </w:r>
    </w:p>
    <w:p>
      <w:pPr>
        <w:pStyle w:val="BodyText"/>
      </w:pPr>
      <w:r>
        <w:t xml:space="preserve">С 29 октября в столице намерены увеличить количество центров экспресс-тестирования - до 5%. Применение данного анализа уже доказало свою эффективность. Процент выявляемости - 4-5%.</w:t>
      </w:r>
    </w:p>
    <w:p>
      <w:pPr>
        <w:pStyle w:val="BodyText"/>
      </w:pPr>
      <w:r>
        <w:t xml:space="preserve">«С пятницы этой недели (29 октября) мы увеличим количество таких центров до 50: развернем 20 центров в транспортно-пересадочных узлах и пунктах МФЦ», - подчеркнул мэр.</w:t>
      </w:r>
    </w:p>
    <w:p>
      <w:pPr>
        <w:pStyle w:val="BodyText"/>
      </w:pPr>
      <w:r>
        <w:t xml:space="preserve">Также в Москве ежедневно проводится около 80-90 тысяч ПЦР-тестов. С августа объем вакцинации увеличился в четыре раза.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http://krylatskoe.mos.ru/presscenter/news/detail/10355445.html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03554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03554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2025-07-04T16:20:23Z</dcterms:created>
  <dcterms:modified xsi:type="dcterms:W3CDTF">2025-07-04T16:20:23Z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