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b615d3f4312b0c648885df191af0b64276e9b4"/>
    <w:p>
      <w:pPr>
        <w:pStyle w:val="Heading3"/>
      </w:pPr>
      <w:r>
        <w:t xml:space="preserve">Инспекторы ГИМС МЧС России следят за безопасностью отдыхающих на водных объектах</w:t>
      </w:r>
    </w:p>
    <w:p>
      <w:pPr>
        <w:pStyle w:val="FirstParagraph"/>
      </w:pPr>
      <w:r>
        <w:t xml:space="preserve">16.07.2024</w:t>
      </w:r>
    </w:p>
    <w:p>
      <w:pPr>
        <w:pStyle w:val="BodyText"/>
      </w:pPr>
      <w:r>
        <w:t xml:space="preserve">В особо жаркий период сотрудники Центра ГИМС Главного управления МЧС России по городу Москве усиливают патрулирование водной акватории, выявляют нарушителей и следят за соблюдением правил эксплуатации маломерных судов, а также напоминают отдыхающим правила поведения на водоемах. Одно из таких патрулирований прошло в акватории Строгинской поймы.</w:t>
      </w:r>
    </w:p>
    <w:p>
      <w:pPr>
        <w:pStyle w:val="BodyText"/>
      </w:pPr>
      <w:r>
        <w:t xml:space="preserve">«Все пассажиры маломерного судна должны находиться в спасательных жилетах, а каждого ребенка должен сопровождать взрослый. Выходя на воду судовладельцы должны иметь при себе действующее удостоверение на право управления маломерным судном, судовой билет, документ на право пользования судном. Также необходимо знать данную акваторию, соблюдать скоростной режим во внутренних водах и не выходить на судовой ход», - отметил Государственный инспектор Центра ГИМС Главного управления МЧС России по г. Москве Дмитрий Мотыгин.</w:t>
      </w:r>
    </w:p>
    <w:p>
      <w:pPr>
        <w:pStyle w:val="BodyText"/>
      </w:pPr>
      <w:r>
        <w:t xml:space="preserve">Также инспекторы следят за безопасностью людей отдыхающих на водных объектах. В ходе патрулирований сотрудники ГИМС напоминают гражданам правила безопасного купания в водной акватории, рассказывают, чем опасны необорудованные места для купания, особое внимание уделяют детской безопасности.</w:t>
      </w:r>
    </w:p>
    <w:p>
      <w:pPr>
        <w:pStyle w:val="BodyText"/>
      </w:pPr>
      <w:r>
        <w:t xml:space="preserve">Главное управление МЧС России по городу Москве настоятельно рекомендует соблюдать правила безопасного поведения на воде:</w:t>
      </w:r>
    </w:p>
    <w:p>
      <w:pPr>
        <w:numPr>
          <w:ilvl w:val="0"/>
          <w:numId w:val="1001"/>
        </w:numPr>
        <w:pStyle w:val="Compact"/>
      </w:pPr>
      <w:r>
        <w:t xml:space="preserve">не заплывайте за буйки и другие ограждения, установленные в местах для купания;</w:t>
      </w:r>
    </w:p>
    <w:p>
      <w:pPr>
        <w:numPr>
          <w:ilvl w:val="0"/>
          <w:numId w:val="1001"/>
        </w:numPr>
        <w:pStyle w:val="Compact"/>
      </w:pPr>
      <w:r>
        <w:t xml:space="preserve">не заходите в воду, если увидели на пляже поднятый специальный красный флаг, означающий запрет на купание;</w:t>
      </w:r>
    </w:p>
    <w:p>
      <w:pPr>
        <w:numPr>
          <w:ilvl w:val="0"/>
          <w:numId w:val="1001"/>
        </w:numPr>
        <w:pStyle w:val="Compact"/>
      </w:pPr>
      <w:r>
        <w:t xml:space="preserve">не допускайте шалостей на воде, связанных с нырянием и захватом купающихся, не балуйтесь на воде, не пугайте других;</w:t>
      </w:r>
    </w:p>
    <w:p>
      <w:pPr>
        <w:numPr>
          <w:ilvl w:val="0"/>
          <w:numId w:val="1001"/>
        </w:numPr>
        <w:pStyle w:val="Compact"/>
      </w:pPr>
      <w:r>
        <w:t xml:space="preserve">не подавайте ложных сигналов бедствия;</w:t>
      </w:r>
    </w:p>
    <w:p>
      <w:pPr>
        <w:numPr>
          <w:ilvl w:val="0"/>
          <w:numId w:val="1001"/>
        </w:numPr>
        <w:pStyle w:val="Compact"/>
      </w:pPr>
      <w:r>
        <w:t xml:space="preserve">не купайтесь в одиночку в вечернее и ночное время суток. В темноте вы можете потерять ориентацию и заплыть слишком далеко от берега;</w:t>
      </w:r>
    </w:p>
    <w:p>
      <w:pPr>
        <w:numPr>
          <w:ilvl w:val="0"/>
          <w:numId w:val="1001"/>
        </w:numPr>
        <w:pStyle w:val="Compact"/>
      </w:pPr>
      <w:r>
        <w:t xml:space="preserve">не купайтесь в состоянии алкогольного опьянения.</w:t>
      </w:r>
    </w:p>
    <w:p>
      <w:pPr>
        <w:pStyle w:val="FirstParagraph"/>
      </w:pPr>
      <w:r>
        <w:t xml:space="preserve">Если вы стали свидетелем чрезвычайной ситуации звоните по телефону «101»!</w:t>
      </w:r>
    </w:p>
    <w:p>
      <w:pPr>
        <w:pStyle w:val="BodyText"/>
      </w:pPr>
      <w:r>
        <w:t xml:space="preserve">Фото: Пресс-служба Управления по ЗАО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http://krylatskoe.mos.ru/presscenter/news-on-main/detail/12479753.html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24797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on-main/detail/124797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2025-07-18T13:27:05Z</dcterms:created>
  <dcterms:modified xsi:type="dcterms:W3CDTF">2025-07-18T13:27:05Z</dcterms:modified>
</cp:coreProperties>
</file>

<file path=docProps/custom.xml><?xml version="1.0" encoding="utf-8"?>
<Properties xmlns="http://schemas.openxmlformats.org/officeDocument/2006/custom-properties" xmlns:vt="http://schemas.openxmlformats.org/officeDocument/2006/docPropsVTypes"/>
</file>