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6a514d1d8a8c218f8c234375a080033acdec2d"/>
    <w:p>
      <w:pPr>
        <w:pStyle w:val="Heading3"/>
      </w:pPr>
      <w:r>
        <w:t xml:space="preserve">В России в поддержку основной идеи Недели безопасности дорожного движения проводятся информационные мероприятия под общим девизом «Снижаем скорость – сохраняем жизнь»</w:t>
      </w:r>
    </w:p>
    <w:p>
      <w:pPr>
        <w:pStyle w:val="FirstParagraph"/>
      </w:pPr>
      <w:r>
        <w:t xml:space="preserve">26.05.2021</w:t>
      </w:r>
    </w:p>
    <w:p>
      <w:pPr>
        <w:pStyle w:val="BodyText"/>
      </w:pPr>
      <w:r>
        <w:drawing>
          <wp:inline>
            <wp:extent cx="4901184" cy="2767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photo_202105-26_18-23-4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1184" cy="2767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 России в поддержку основной идеи Недели безопасности дорожного движения проводятся информационные мероприятия под общим девизом «Снижаем скорость – сохраняем жизнь».</w:t>
      </w:r>
    </w:p>
    <w:p>
      <w:pPr>
        <w:pStyle w:val="BodyText"/>
      </w:pPr>
      <w:r>
        <w:t xml:space="preserve">Шестая глобальная неделя безопасности дорожного движения проходит во всем мире с 17 по 23 мая 2021 г. по инициативе Организации Объединенных Наций.</w:t>
      </w:r>
    </w:p>
    <w:p>
      <w:pPr>
        <w:pStyle w:val="BodyText"/>
      </w:pPr>
      <w:bookmarkStart w:id="23" w:name="X1207a264b4c9f4df21fde20366a046b31aef217"/>
      <w:bookmarkEnd w:id="23"/>
      <w:r>
        <w:br/>
      </w:r>
      <w:r>
        <w:t xml:space="preserve">К участию в Шестой Глобальной недели безопасности дорожного движения в России присоединяются представители органов государственной власти и местного самоуправления, общественные активисты, специалисты и эксперты, деятели науки, культуры, медицины, спорта. Поддержать идеи Недели может любой желающий, приняв участие в информационно-пропагандистских акциях или разместив на своих страницах в социальных сетях фото и видео под общим хештегом #ДорогиДляЖизни (#StreetsForLife).</w:t>
      </w:r>
      <w:r>
        <w:br/>
      </w:r>
      <w:r>
        <w:br/>
      </w:r>
      <w:r>
        <w:t xml:space="preserve">Главной тематикой недели стало снижение скоростного режима в населенных пунктах в местах пересечения транспортных и пешеходных потоков. Организаторы информационных акций и мероприятий рассказывают участникам дорожного движения о прямой взаимосвязи между снижением скоростного режима и сокращением уровня летальности в результате дорожно-транспортных происшествий. Мероприятия проводятся для привлечения внимания общественности к уязвимому положению пешеходов как участников дорожного движения и необходимости принимать меры для повышения уровня их безопасности.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http://krylatskoe.mos.ru/about/horizons-district/detail/9982850.html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rylatskoe.mos.ru" TargetMode="External" /><Relationship Type="http://schemas.openxmlformats.org/officeDocument/2006/relationships/hyperlink" Id="rId24" Target="http://krylatskoe.mos.ru/about/horizons-district/detail/99828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ylatskoe.mos.ru" TargetMode="External" /><Relationship Type="http://schemas.openxmlformats.org/officeDocument/2006/relationships/hyperlink" Id="rId24" Target="http://krylatskoe.mos.ru/about/horizons-district/detail/99828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2024-01-21T08:27:36Z</dcterms:created>
  <dcterms:modified xsi:type="dcterms:W3CDTF">2024-01-21T08:27:36Z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