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a03e75d5c29e0c029dc0d0a57fde392b9e1e7"/>
    <w:p>
      <w:pPr>
        <w:pStyle w:val="Heading3"/>
      </w:pPr>
      <w:r>
        <w:t xml:space="preserve">Дни исторического и культурного наследия Москвы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t xml:space="preserve">Департамент культурного наследия города Москвы ведет набор гидов на годовой экскурсионный проект.</w:t>
      </w:r>
    </w:p>
    <w:p>
      <w:pPr>
        <w:pStyle w:val="BodyText"/>
      </w:pPr>
      <w:r>
        <w:t xml:space="preserve">Впервые к разработке экскурсионных маршрутов приглашаются не только специалисты, но и все, кто любит и изучает культурное наследие нашего города!</w:t>
      </w:r>
    </w:p>
    <w:p>
      <w:pPr>
        <w:pStyle w:val="BodyText"/>
      </w:pPr>
      <w:r>
        <w:t xml:space="preserve">Гидом может стать как аттестованный специалист, так и краевед-любитель, любого возраста и пола, главное, чтобы он знал историю и владел навыками рассказчика.</w:t>
      </w:r>
    </w:p>
    <w:p>
      <w:pPr>
        <w:pStyle w:val="BodyText"/>
      </w:pPr>
      <w:r>
        <w:t xml:space="preserve">Экскурсии могут быть обзорные пешеходные, на самокатах или велосипедах, автобусные, созданные на основе воспоминаний жителей, приуроченные к Году памяти и славы, юбилейным датам, по литературным местам, с посещением крыш или панорамных площадок, в виде вечерних прогулок, квеста, марафона, или субботника.</w:t>
      </w:r>
    </w:p>
    <w:p>
      <w:pPr>
        <w:pStyle w:val="BodyText"/>
      </w:pPr>
      <w:r>
        <w:t xml:space="preserve">Департамент отберет лучшие маршруты, поможет гидам доработать материал, устроит прогон их экскурсий с экспертами, выпустит видеопревью в соцсетях, пригласит авторов отобранных экскурсий на работу экскурсоводами проекта.</w:t>
      </w:r>
    </w:p>
    <w:p>
      <w:pPr>
        <w:pStyle w:val="BodyText"/>
      </w:pPr>
      <w:r>
        <w:t xml:space="preserve">Набор гидов ведется до 3 апреля 2020 года. Успейте подать заявку!</w:t>
      </w:r>
    </w:p>
    <w:p>
      <w:pPr>
        <w:pStyle w:val="BodyText"/>
      </w:pPr>
      <w:r>
        <w:t xml:space="preserve">Подробности на портале "Узнай Москву" по ссылке:</w:t>
      </w:r>
      <w:r>
        <w:t xml:space="preserve"> </w:t>
      </w:r>
      <w:hyperlink r:id="rId20">
        <w:r>
          <w:rPr>
            <w:rStyle w:val="Hyperlink"/>
          </w:rPr>
          <w:t xml:space="preserve">https://um.mos.ru/news/229516/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2020 году Департамент культурного наследия города Москвы проводит Дни исторического и культурного наследия в 20-й раз. В честь юбилея объявляется Викторина.</w:t>
      </w:r>
    </w:p>
    <w:p>
      <w:pPr>
        <w:pStyle w:val="BodyText"/>
      </w:pPr>
      <w:r>
        <w:t xml:space="preserve">Викторина даст каждому победителю гарантированный доступ в один из 20 самых красивых особняков Москвы, доступ в которые ограничен. Торопитесь участвовать!</w:t>
      </w:r>
    </w:p>
    <w:p>
      <w:pPr>
        <w:pStyle w:val="BodyText"/>
      </w:pPr>
      <w:r>
        <w:t xml:space="preserve">Ознакомиться с условиями и пройти Викторину можно на сайте «Узнай Москву» и по ссылке:</w:t>
      </w:r>
      <w:r>
        <w:t xml:space="preserve"> </w:t>
      </w:r>
      <w:hyperlink r:id="rId21">
        <w:r>
          <w:rPr>
            <w:rStyle w:val="Hyperlink"/>
          </w:rPr>
          <w:t xml:space="preserve">https://um.mos.ru/quests/viktorina-top-20-samykh-krasivykh-zdaniy-moskvy/</w:t>
        </w:r>
      </w:hyperlink>
    </w:p>
    <w:p>
      <w:pPr>
        <w:pStyle w:val="BodyText"/>
      </w:pPr>
      <w:r>
        <w:t xml:space="preserve">Кроме того, любой желающий может помочь в организации проведения Дней исторического и культурного наследия, став волонтером-координатором или волонтером-фотографом на проводимых экскурсиях. Для получения подробной информации просто отправьте запрос на почту</w:t>
      </w:r>
      <w:r>
        <w:t xml:space="preserve"> </w:t>
      </w:r>
      <w:hyperlink r:id="rId22">
        <w:r>
          <w:rPr>
            <w:rStyle w:val="Hyperlink"/>
          </w:rPr>
          <w:t xml:space="preserve">2020@mos.ru</w:t>
        </w:r>
      </w:hyperlink>
      <w:r>
        <w:t xml:space="preserve"> </w:t>
      </w:r>
      <w:r>
        <w:t xml:space="preserve">с темой волонтер-координатор или волонтер-фотограф. Очень ждем ваших заявок!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http://krylatskoe.mos.ru/about/horizons-district/detail/8785999.html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785999.html" TargetMode="External" /><Relationship Type="http://schemas.openxmlformats.org/officeDocument/2006/relationships/hyperlink" Id="rId20" Target="https://um.mos.ru/news/229516/" TargetMode="External" /><Relationship Type="http://schemas.openxmlformats.org/officeDocument/2006/relationships/hyperlink" Id="rId21" Target="https://um.mos.ru/quests/viktorina-top-20-samykh-krasivykh-zdaniy-moskvy/" TargetMode="External" /><Relationship Type="http://schemas.openxmlformats.org/officeDocument/2006/relationships/hyperlink" Id="rId22" Target="mailto:2020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785999.html" TargetMode="External" /><Relationship Type="http://schemas.openxmlformats.org/officeDocument/2006/relationships/hyperlink" Id="rId20" Target="https://um.mos.ru/news/229516/" TargetMode="External" /><Relationship Type="http://schemas.openxmlformats.org/officeDocument/2006/relationships/hyperlink" Id="rId21" Target="https://um.mos.ru/quests/viktorina-top-20-samykh-krasivykh-zdaniy-moskvy/" TargetMode="External" /><Relationship Type="http://schemas.openxmlformats.org/officeDocument/2006/relationships/hyperlink" Id="rId22" Target="mailto:2020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2025-07-03T00:03:22Z</dcterms:created>
  <dcterms:modified xsi:type="dcterms:W3CDTF">2025-07-03T00:03:22Z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